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405D2" w14:textId="77777777" w:rsidR="00CB15A6" w:rsidRPr="00FE2CFE" w:rsidRDefault="00CB15A6" w:rsidP="00CB15A6">
      <w:pPr>
        <w:spacing w:after="300" w:line="336" w:lineRule="atLeast"/>
        <w:textAlignment w:val="baseline"/>
        <w:outlineLvl w:val="0"/>
        <w:rPr>
          <w:rFonts w:ascii="Helvetica" w:eastAsia="Times New Roman" w:hAnsi="Helvetica" w:cs="Helvetica"/>
          <w:color w:val="FF0000"/>
          <w:kern w:val="36"/>
          <w:sz w:val="72"/>
          <w:szCs w:val="72"/>
          <w:lang w:eastAsia="nl-NL"/>
        </w:rPr>
      </w:pPr>
      <w:r w:rsidRPr="00FE2CFE">
        <w:rPr>
          <w:rFonts w:ascii="Helvetica" w:eastAsia="Times New Roman" w:hAnsi="Helvetica" w:cs="Helvetica"/>
          <w:color w:val="FF0000"/>
          <w:kern w:val="36"/>
          <w:sz w:val="72"/>
          <w:szCs w:val="72"/>
          <w:lang w:eastAsia="nl-NL"/>
        </w:rPr>
        <w:t>Algemene voorwaarden</w:t>
      </w:r>
    </w:p>
    <w:p w14:paraId="4F001B8F" w14:textId="6A6EFD20" w:rsidR="00CB15A6" w:rsidRPr="00CB15A6" w:rsidRDefault="00CB15A6" w:rsidP="00CB15A6">
      <w:pPr>
        <w:spacing w:after="0" w:line="240" w:lineRule="auto"/>
        <w:textAlignment w:val="baseline"/>
        <w:rPr>
          <w:rFonts w:ascii="Open Sans" w:eastAsia="Times New Roman" w:hAnsi="Open Sans" w:cs="Open Sans"/>
          <w:color w:val="171717"/>
          <w:sz w:val="24"/>
          <w:szCs w:val="24"/>
          <w:lang w:eastAsia="nl-NL"/>
        </w:rPr>
      </w:pPr>
      <w:r w:rsidRPr="00FE2CFE">
        <w:rPr>
          <w:rFonts w:ascii="Open Sans" w:eastAsia="Times New Roman" w:hAnsi="Open Sans" w:cs="Open Sans"/>
          <w:color w:val="FF0000"/>
          <w:sz w:val="24"/>
          <w:szCs w:val="24"/>
          <w:bdr w:val="none" w:sz="0" w:space="0" w:color="auto" w:frame="1"/>
          <w:lang w:eastAsia="nl-NL"/>
        </w:rPr>
        <w:t>1. Algemeen</w:t>
      </w:r>
      <w:r w:rsidRPr="00CB15A6">
        <w:rPr>
          <w:rFonts w:ascii="Open Sans" w:eastAsia="Times New Roman" w:hAnsi="Open Sans" w:cs="Open Sans"/>
          <w:color w:val="171717"/>
          <w:sz w:val="24"/>
          <w:szCs w:val="24"/>
          <w:lang w:eastAsia="nl-NL"/>
        </w:rPr>
        <w:br/>
        <w:t>Op het moment dat u bij ons een bestelling plaatst accepteert u vanaf dat moment onze algemene huurvoorwaarden en houdt u en wij ons aan deze algemene voorwaarden.</w:t>
      </w:r>
      <w:r w:rsidRPr="00CB15A6">
        <w:rPr>
          <w:rFonts w:ascii="Open Sans" w:eastAsia="Times New Roman" w:hAnsi="Open Sans" w:cs="Open Sans"/>
          <w:color w:val="171717"/>
          <w:sz w:val="24"/>
          <w:szCs w:val="24"/>
          <w:lang w:eastAsia="nl-NL"/>
        </w:rPr>
        <w:br/>
        <w:t>Het huren gaat als volgt: de minimale huurperiode</w:t>
      </w:r>
      <w:r>
        <w:rPr>
          <w:rFonts w:ascii="Open Sans" w:eastAsia="Times New Roman" w:hAnsi="Open Sans" w:cs="Open Sans"/>
          <w:color w:val="171717"/>
          <w:sz w:val="24"/>
          <w:szCs w:val="24"/>
          <w:lang w:eastAsia="nl-NL"/>
        </w:rPr>
        <w:t xml:space="preserve"> is 1 dag</w:t>
      </w:r>
      <w:r w:rsidRPr="00CB15A6">
        <w:rPr>
          <w:rFonts w:ascii="Open Sans" w:eastAsia="Times New Roman" w:hAnsi="Open Sans" w:cs="Open Sans"/>
          <w:color w:val="171717"/>
          <w:sz w:val="24"/>
          <w:szCs w:val="24"/>
          <w:lang w:eastAsia="nl-NL"/>
        </w:rPr>
        <w:t xml:space="preserve"> aangegeven met daarbij de geldende huurprijs en het borgbedrag van € 50.00.</w:t>
      </w:r>
      <w:r w:rsidRPr="00CB15A6">
        <w:rPr>
          <w:rFonts w:ascii="Open Sans" w:eastAsia="Times New Roman" w:hAnsi="Open Sans" w:cs="Open Sans"/>
          <w:color w:val="171717"/>
          <w:sz w:val="24"/>
          <w:szCs w:val="24"/>
          <w:lang w:eastAsia="nl-NL"/>
        </w:rPr>
        <w:br/>
        <w:t>Bij verlenging van de huurperiode gaat dit in veelvoud van de minimale huurperiode.</w:t>
      </w:r>
      <w:r w:rsidRPr="00CB15A6">
        <w:rPr>
          <w:rFonts w:ascii="Open Sans" w:eastAsia="Times New Roman" w:hAnsi="Open Sans" w:cs="Open Sans"/>
          <w:color w:val="171717"/>
          <w:sz w:val="24"/>
          <w:szCs w:val="24"/>
          <w:lang w:eastAsia="nl-NL"/>
        </w:rPr>
        <w:br/>
        <w:t>De verschuldigde huurkosten en eventueel te betalen borg dienen bij aflevering contant te worden voldaan. Als aan het einde van de huurperiode het product zich in dezelfde staat bevindt als bij aflevering ontvangt u de borg </w:t>
      </w:r>
      <w:r w:rsidRPr="00CB15A6">
        <w:rPr>
          <w:rFonts w:ascii="Open Sans" w:eastAsia="Times New Roman" w:hAnsi="Open Sans" w:cs="Open Sans"/>
          <w:color w:val="333333"/>
          <w:sz w:val="24"/>
          <w:szCs w:val="24"/>
          <w:bdr w:val="none" w:sz="0" w:space="0" w:color="auto" w:frame="1"/>
          <w:lang w:eastAsia="nl-NL"/>
        </w:rPr>
        <w:t xml:space="preserve">retour. Alle genoemde prijzen zijn inclusief 21% BTW. Alle objecten zijn eigendom van </w:t>
      </w:r>
      <w:r>
        <w:rPr>
          <w:rFonts w:ascii="Open Sans" w:eastAsia="Times New Roman" w:hAnsi="Open Sans" w:cs="Open Sans"/>
          <w:color w:val="333333"/>
          <w:sz w:val="24"/>
          <w:szCs w:val="24"/>
          <w:bdr w:val="none" w:sz="0" w:space="0" w:color="auto" w:frame="1"/>
          <w:lang w:eastAsia="nl-NL"/>
        </w:rPr>
        <w:t>Maashorst Verhuur</w:t>
      </w:r>
      <w:r w:rsidRPr="00CB15A6">
        <w:rPr>
          <w:rFonts w:ascii="Open Sans" w:eastAsia="Times New Roman" w:hAnsi="Open Sans" w:cs="Open Sans"/>
          <w:color w:val="333333"/>
          <w:sz w:val="24"/>
          <w:szCs w:val="24"/>
          <w:bdr w:val="none" w:sz="0" w:space="0" w:color="auto" w:frame="1"/>
          <w:lang w:eastAsia="nl-NL"/>
        </w:rPr>
        <w:t>.</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Bij het afhalen dient u zich te legitimeren met een geldig paspoort of rijbewijs.</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xml:space="preserve">Bestellingen kunnen ook telefonisch worden doorgegeven, tel: 06 </w:t>
      </w:r>
      <w:r>
        <w:rPr>
          <w:rFonts w:ascii="Open Sans" w:eastAsia="Times New Roman" w:hAnsi="Open Sans" w:cs="Open Sans"/>
          <w:color w:val="333333"/>
          <w:sz w:val="24"/>
          <w:szCs w:val="24"/>
          <w:bdr w:val="none" w:sz="0" w:space="0" w:color="auto" w:frame="1"/>
          <w:lang w:eastAsia="nl-NL"/>
        </w:rPr>
        <w:t>13 62 48 70</w:t>
      </w:r>
      <w:r w:rsidRPr="00CB15A6">
        <w:rPr>
          <w:rFonts w:ascii="Open Sans" w:eastAsia="Times New Roman" w:hAnsi="Open Sans" w:cs="Open Sans"/>
          <w:color w:val="333333"/>
          <w:sz w:val="24"/>
          <w:szCs w:val="24"/>
          <w:bdr w:val="none" w:sz="0" w:space="0" w:color="auto" w:frame="1"/>
          <w:lang w:eastAsia="nl-NL"/>
        </w:rPr>
        <w:t>.</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In overleg met de huurder wordt een afhaaldatum en tijd afgesproken.</w:t>
      </w:r>
    </w:p>
    <w:p w14:paraId="522E27B9" w14:textId="6F0404B9" w:rsidR="00CB15A6" w:rsidRPr="00CB15A6" w:rsidRDefault="00CB15A6" w:rsidP="00CB15A6">
      <w:pPr>
        <w:spacing w:after="0" w:line="240" w:lineRule="auto"/>
        <w:textAlignment w:val="baseline"/>
        <w:rPr>
          <w:rFonts w:ascii="Open Sans" w:eastAsia="Times New Roman" w:hAnsi="Open Sans" w:cs="Open Sans"/>
          <w:color w:val="171717"/>
          <w:sz w:val="24"/>
          <w:szCs w:val="24"/>
          <w:lang w:eastAsia="nl-NL"/>
        </w:rPr>
      </w:pPr>
      <w:r w:rsidRPr="00FE2CFE">
        <w:rPr>
          <w:rFonts w:ascii="Open Sans" w:eastAsia="Times New Roman" w:hAnsi="Open Sans" w:cs="Open Sans"/>
          <w:color w:val="FF0000"/>
          <w:sz w:val="24"/>
          <w:szCs w:val="24"/>
          <w:bdr w:val="none" w:sz="0" w:space="0" w:color="auto" w:frame="1"/>
          <w:lang w:eastAsia="nl-NL"/>
        </w:rPr>
        <w:t>2. Verantwoordelijkheid</w:t>
      </w:r>
      <w:r w:rsidRPr="00CB15A6">
        <w:rPr>
          <w:rFonts w:ascii="Open Sans" w:eastAsia="Times New Roman" w:hAnsi="Open Sans" w:cs="Open Sans"/>
          <w:color w:val="171717"/>
          <w:sz w:val="24"/>
          <w:szCs w:val="24"/>
          <w:lang w:eastAsia="nl-NL"/>
        </w:rPr>
        <w:br/>
      </w:r>
      <w:r>
        <w:rPr>
          <w:rFonts w:ascii="Open Sans" w:eastAsia="Times New Roman" w:hAnsi="Open Sans" w:cs="Open Sans"/>
          <w:color w:val="333333"/>
          <w:sz w:val="24"/>
          <w:szCs w:val="24"/>
          <w:bdr w:val="none" w:sz="0" w:space="0" w:color="auto" w:frame="1"/>
          <w:lang w:eastAsia="nl-NL"/>
        </w:rPr>
        <w:t>Maashorst verhuur</w:t>
      </w:r>
      <w:r w:rsidRPr="00CB15A6">
        <w:rPr>
          <w:rFonts w:ascii="Open Sans" w:eastAsia="Times New Roman" w:hAnsi="Open Sans" w:cs="Open Sans"/>
          <w:color w:val="333333"/>
          <w:sz w:val="24"/>
          <w:szCs w:val="24"/>
          <w:bdr w:val="none" w:sz="0" w:space="0" w:color="auto" w:frame="1"/>
          <w:lang w:eastAsia="nl-NL"/>
        </w:rPr>
        <w:t xml:space="preserve"> dient ervoor te zorgen dat de te verhuren producten ten alle tijden in perfecte staat verkeren.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xml:space="preserve">Mocht er gedurende de huurperiode iets voorvallen waardoor dit niet meer het geval is dan dient de huurder zo snel mogelijk contact op te nemen met </w:t>
      </w:r>
      <w:r>
        <w:rPr>
          <w:rFonts w:ascii="Open Sans" w:eastAsia="Times New Roman" w:hAnsi="Open Sans" w:cs="Open Sans"/>
          <w:color w:val="333333"/>
          <w:sz w:val="24"/>
          <w:szCs w:val="24"/>
          <w:bdr w:val="none" w:sz="0" w:space="0" w:color="auto" w:frame="1"/>
          <w:lang w:eastAsia="nl-NL"/>
        </w:rPr>
        <w:t>Maashort Verhuur</w:t>
      </w:r>
      <w:r w:rsidRPr="00CB15A6">
        <w:rPr>
          <w:rFonts w:ascii="Open Sans" w:eastAsia="Times New Roman" w:hAnsi="Open Sans" w:cs="Open Sans"/>
          <w:color w:val="333333"/>
          <w:sz w:val="24"/>
          <w:szCs w:val="24"/>
          <w:bdr w:val="none" w:sz="0" w:space="0" w:color="auto" w:frame="1"/>
          <w:lang w:eastAsia="nl-NL"/>
        </w:rPr>
        <w:t xml:space="preserve"> . En er zorg voor te dragen dat het product geen gevaar oplevert voor personen. </w:t>
      </w:r>
      <w:r>
        <w:rPr>
          <w:rFonts w:ascii="Open Sans" w:eastAsia="Times New Roman" w:hAnsi="Open Sans" w:cs="Open Sans"/>
          <w:color w:val="333333"/>
          <w:sz w:val="24"/>
          <w:szCs w:val="24"/>
          <w:bdr w:val="none" w:sz="0" w:space="0" w:color="auto" w:frame="1"/>
          <w:lang w:eastAsia="nl-NL"/>
        </w:rPr>
        <w:t>Maashorst Verhuur</w:t>
      </w:r>
      <w:r w:rsidRPr="00CB15A6">
        <w:rPr>
          <w:rFonts w:ascii="Open Sans" w:eastAsia="Times New Roman" w:hAnsi="Open Sans" w:cs="Open Sans"/>
          <w:color w:val="333333"/>
          <w:sz w:val="24"/>
          <w:szCs w:val="24"/>
          <w:bdr w:val="none" w:sz="0" w:space="0" w:color="auto" w:frame="1"/>
          <w:lang w:eastAsia="nl-NL"/>
        </w:rPr>
        <w:t xml:space="preserve"> zal het probleem zo snel mogelijk proberen te verhelpen. Dit kan betekenen dat het product ter plaatse wordt gerepareerd of dat het wordt opgehaald voor reparatie.</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In het laatste geval z</w:t>
      </w:r>
      <w:r>
        <w:rPr>
          <w:rFonts w:ascii="Open Sans" w:eastAsia="Times New Roman" w:hAnsi="Open Sans" w:cs="Open Sans"/>
          <w:color w:val="333333"/>
          <w:sz w:val="24"/>
          <w:szCs w:val="24"/>
          <w:bdr w:val="none" w:sz="0" w:space="0" w:color="auto" w:frame="1"/>
          <w:lang w:eastAsia="nl-NL"/>
        </w:rPr>
        <w:t>al Maashorst Verhuur</w:t>
      </w:r>
      <w:r w:rsidRPr="00CB15A6">
        <w:rPr>
          <w:rFonts w:ascii="Open Sans" w:eastAsia="Times New Roman" w:hAnsi="Open Sans" w:cs="Open Sans"/>
          <w:color w:val="333333"/>
          <w:sz w:val="24"/>
          <w:szCs w:val="24"/>
          <w:bdr w:val="none" w:sz="0" w:space="0" w:color="auto" w:frame="1"/>
          <w:lang w:eastAsia="nl-NL"/>
        </w:rPr>
        <w:t xml:space="preserve"> in overleg met de huurder zoeken naar een passende oplossing om de resterende huurperiode in te vullen.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Er dient in verband met de veiligheid te aller tijde een volwassene bij de springkussens aanwezig te zijn die erop toeziet dat de thans geldende regels worden nageleefd.</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Bij ieder speeltoestel wordt documentatie meegeleverd met daarop in ieder geval:</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Een lijst met onderdelen waaruit het product bestaat, controleer bij aflevering of alle onderdelen aanwezig zijn!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Een gebruiksaanwijzing van het gehuurde product.</w:t>
      </w:r>
    </w:p>
    <w:p w14:paraId="4FB6B7D4" w14:textId="77777777" w:rsidR="00CB15A6" w:rsidRPr="00CB15A6" w:rsidRDefault="00CB15A6" w:rsidP="00CB15A6">
      <w:pPr>
        <w:spacing w:after="0" w:line="240" w:lineRule="auto"/>
        <w:textAlignment w:val="baseline"/>
        <w:rPr>
          <w:rFonts w:ascii="Open Sans" w:eastAsia="Times New Roman" w:hAnsi="Open Sans" w:cs="Open Sans"/>
          <w:color w:val="171717"/>
          <w:sz w:val="24"/>
          <w:szCs w:val="24"/>
          <w:lang w:eastAsia="nl-NL"/>
        </w:rPr>
      </w:pPr>
      <w:r w:rsidRPr="00FE2CFE">
        <w:rPr>
          <w:rFonts w:ascii="Open Sans" w:eastAsia="Times New Roman" w:hAnsi="Open Sans" w:cs="Open Sans"/>
          <w:color w:val="FF0000"/>
          <w:sz w:val="24"/>
          <w:szCs w:val="24"/>
          <w:bdr w:val="none" w:sz="0" w:space="0" w:color="auto" w:frame="1"/>
          <w:lang w:eastAsia="nl-NL"/>
        </w:rPr>
        <w:t>3. Aansprakelijkheid</w:t>
      </w:r>
      <w:r w:rsidRPr="00CB15A6">
        <w:rPr>
          <w:rFonts w:ascii="Open Sans" w:eastAsia="Times New Roman" w:hAnsi="Open Sans" w:cs="Open Sans"/>
          <w:color w:val="171717"/>
          <w:sz w:val="24"/>
          <w:szCs w:val="24"/>
          <w:lang w:eastAsia="nl-NL"/>
        </w:rPr>
        <w:br/>
        <w:t>• </w:t>
      </w:r>
      <w:r w:rsidRPr="00CB15A6">
        <w:rPr>
          <w:rFonts w:ascii="Open Sans" w:eastAsia="Times New Roman" w:hAnsi="Open Sans" w:cs="Open Sans"/>
          <w:color w:val="333333"/>
          <w:sz w:val="24"/>
          <w:szCs w:val="24"/>
          <w:bdr w:val="none" w:sz="0" w:space="0" w:color="auto" w:frame="1"/>
          <w:lang w:eastAsia="nl-NL"/>
        </w:rPr>
        <w:t>U dient de gebruiksaanwijzing, die u bij het springkussen/opblaasfiguur krijgt en op het springkussen/opblaasfiguur staat, stipt uit te voeren, i.v.m. de veiligheid.</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lastRenderedPageBreak/>
        <w:t>•U dient er rekening mee te houden dat er rondom het springkussen een vrije ruimte over moet blijven van ongeveer 1 meter.</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U moet zorgen voor een schone vlakke ruimte waar het springkussen geplaatst kan worden.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U dient er rekening mee te houden dat er pinnen in de grond geslagen moeten worden voor het vastzetten van het springkussen of opblaasfiguren. ( zitten erbij + touwen )</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Er dient een stopcontact in de buurt te zijn.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Er dient een volwassene, voor toezicht op de kinderen, bij het springkussen te blijven.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Dat u er als huurder erop moet toezien dat de kinderen geen schoenen, brillen, scherpe voorwerpen, snoep, drinken,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speelgoed en dergelijke mee op het springkussen te nemen en dat de kinderen niet op de randen klimmen.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•Er op het springkussen niet meer dan de aangegeven kinderen te gelijk mogen springen i.v.m. de veiligheid.</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Bij storm, hagel, regen en /of onweer, het springkussen/opblaasfiguur tijdelijk afgezet moet worden, door de stroom van de blower te halen.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Boven windkracht 5 springkussen niet opzetten.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Dat u als huurder ten alle tijden aansprakelijk blijft voor schade en diefstal en voor eventuele ongelukken op of rond het springkussen door deelnemende personen/ kinderen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Zorg dat als u de lucht uit het springkussen laat lopen, alle kinderen uit en/of van het springkussen zijn!!!!!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Het is niet toegestaan om andere voorwerpen op het product aan te brengen (plakband, schrijven, schroeven, punaises, spijkers, etc.).</w:t>
      </w:r>
    </w:p>
    <w:p w14:paraId="2FB70EC4" w14:textId="40E509C4" w:rsidR="00CB15A6" w:rsidRPr="00CB15A6" w:rsidRDefault="00CB15A6" w:rsidP="00CB15A6">
      <w:pPr>
        <w:spacing w:after="0" w:line="240" w:lineRule="auto"/>
        <w:textAlignment w:val="baseline"/>
        <w:rPr>
          <w:rFonts w:ascii="Open Sans" w:eastAsia="Times New Roman" w:hAnsi="Open Sans" w:cs="Open Sans"/>
          <w:color w:val="171717"/>
          <w:sz w:val="24"/>
          <w:szCs w:val="24"/>
          <w:lang w:eastAsia="nl-NL"/>
        </w:rPr>
      </w:pPr>
      <w:r w:rsidRPr="00FE2CFE">
        <w:rPr>
          <w:rFonts w:ascii="Open Sans" w:eastAsia="Times New Roman" w:hAnsi="Open Sans" w:cs="Open Sans"/>
          <w:color w:val="FF0000"/>
          <w:sz w:val="24"/>
          <w:szCs w:val="24"/>
          <w:bdr w:val="none" w:sz="0" w:space="0" w:color="auto" w:frame="1"/>
          <w:lang w:eastAsia="nl-NL"/>
        </w:rPr>
        <w:t>4. Schade</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Per schadegeval zullen wij in alle redelijkheid bepalen of u voor een deel of geheel aansprakelijk bent voor de schade.</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De hoogte van de schadevergoeding is gelijk aan de reparatiekosten van de schade met als maximum de vervangingswaarde.</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Het schadebedrag wordt in eerste instantie verrekend met de borg.</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Indien het schadebedrag hoger uitvalt dan de borg ontvangt u voor dit verschil een rekening die binnen 14 dagen na ontvangst betaald dient te worden. Indien betaling uitblijft, zijn wij genoodzaakt verdere stappen te moeten nemen en deze kosten zullen weer op de huurder verhaald worden.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xml:space="preserve">Mocht u na het opzetten van het springkussen of opblaasfiguur schade constateren, stel ons dan per direct op de hoogte!!! 06 </w:t>
      </w:r>
      <w:r w:rsidR="008941D4">
        <w:rPr>
          <w:rFonts w:ascii="Open Sans" w:eastAsia="Times New Roman" w:hAnsi="Open Sans" w:cs="Open Sans"/>
          <w:color w:val="333333"/>
          <w:sz w:val="24"/>
          <w:szCs w:val="24"/>
          <w:bdr w:val="none" w:sz="0" w:space="0" w:color="auto" w:frame="1"/>
          <w:lang w:eastAsia="nl-NL"/>
        </w:rPr>
        <w:t>13 62 48 70</w:t>
      </w:r>
    </w:p>
    <w:p w14:paraId="1CBE4B60" w14:textId="77777777" w:rsidR="00CB15A6" w:rsidRPr="00CB15A6" w:rsidRDefault="00CB15A6" w:rsidP="00CB15A6">
      <w:pPr>
        <w:spacing w:after="0" w:line="240" w:lineRule="auto"/>
        <w:textAlignment w:val="baseline"/>
        <w:rPr>
          <w:rFonts w:ascii="Open Sans" w:eastAsia="Times New Roman" w:hAnsi="Open Sans" w:cs="Open Sans"/>
          <w:color w:val="171717"/>
          <w:sz w:val="24"/>
          <w:szCs w:val="24"/>
          <w:lang w:eastAsia="nl-NL"/>
        </w:rPr>
      </w:pPr>
      <w:r w:rsidRPr="00FE2CFE">
        <w:rPr>
          <w:rFonts w:ascii="Open Sans" w:eastAsia="Times New Roman" w:hAnsi="Open Sans" w:cs="Open Sans"/>
          <w:color w:val="FF0000"/>
          <w:sz w:val="24"/>
          <w:szCs w:val="24"/>
          <w:bdr w:val="none" w:sz="0" w:space="0" w:color="auto" w:frame="1"/>
          <w:lang w:eastAsia="nl-NL"/>
        </w:rPr>
        <w:t>5. Diefstal</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Als het gehuurde product tijdens de huurperiode ontvreemdt wordt bent u als huurder verantwoordelijk voor de geleden schade.</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Deze is gelijk aan de vervangingswaarde van het object.</w:t>
      </w:r>
    </w:p>
    <w:p w14:paraId="4B5E5101" w14:textId="31E28FCE" w:rsidR="00CB15A6" w:rsidRPr="00CB15A6" w:rsidRDefault="00CB15A6" w:rsidP="00CB15A6">
      <w:pPr>
        <w:spacing w:after="0" w:line="240" w:lineRule="auto"/>
        <w:textAlignment w:val="baseline"/>
        <w:rPr>
          <w:rFonts w:ascii="Open Sans" w:eastAsia="Times New Roman" w:hAnsi="Open Sans" w:cs="Open Sans"/>
          <w:color w:val="171717"/>
          <w:sz w:val="24"/>
          <w:szCs w:val="24"/>
          <w:lang w:eastAsia="nl-NL"/>
        </w:rPr>
      </w:pPr>
      <w:r w:rsidRPr="00FE2CFE">
        <w:rPr>
          <w:rFonts w:ascii="Open Sans" w:eastAsia="Times New Roman" w:hAnsi="Open Sans" w:cs="Open Sans"/>
          <w:color w:val="FF0000"/>
          <w:sz w:val="24"/>
          <w:szCs w:val="24"/>
          <w:bdr w:val="none" w:sz="0" w:space="0" w:color="auto" w:frame="1"/>
          <w:lang w:eastAsia="nl-NL"/>
        </w:rPr>
        <w:lastRenderedPageBreak/>
        <w:t>6. Mooi weer garantie</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Bij slecht weer kunt u kosteloos uw springkussen annuleren.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 xml:space="preserve">U kunt in overleg met </w:t>
      </w:r>
      <w:r w:rsidR="008941D4">
        <w:rPr>
          <w:rFonts w:ascii="Open Sans" w:eastAsia="Times New Roman" w:hAnsi="Open Sans" w:cs="Open Sans"/>
          <w:color w:val="333333"/>
          <w:sz w:val="24"/>
          <w:szCs w:val="24"/>
          <w:bdr w:val="none" w:sz="0" w:space="0" w:color="auto" w:frame="1"/>
          <w:lang w:eastAsia="nl-NL"/>
        </w:rPr>
        <w:t>Maashorst Verhuur</w:t>
      </w:r>
      <w:r w:rsidRPr="00CB15A6">
        <w:rPr>
          <w:rFonts w:ascii="Open Sans" w:eastAsia="Times New Roman" w:hAnsi="Open Sans" w:cs="Open Sans"/>
          <w:color w:val="333333"/>
          <w:sz w:val="24"/>
          <w:szCs w:val="24"/>
          <w:bdr w:val="none" w:sz="0" w:space="0" w:color="auto" w:frame="1"/>
          <w:lang w:eastAsia="nl-NL"/>
        </w:rPr>
        <w:t xml:space="preserve"> dan een andere datum vastleggen.</w:t>
      </w:r>
    </w:p>
    <w:p w14:paraId="7C5676DD" w14:textId="437460AC" w:rsidR="00CB15A6" w:rsidRPr="00CB15A6" w:rsidRDefault="00CB15A6" w:rsidP="00CB15A6">
      <w:pPr>
        <w:spacing w:after="0" w:line="240" w:lineRule="auto"/>
        <w:textAlignment w:val="baseline"/>
        <w:rPr>
          <w:rFonts w:ascii="Open Sans" w:eastAsia="Times New Roman" w:hAnsi="Open Sans" w:cs="Open Sans"/>
          <w:color w:val="171717"/>
          <w:sz w:val="24"/>
          <w:szCs w:val="24"/>
          <w:lang w:eastAsia="nl-NL"/>
        </w:rPr>
      </w:pPr>
      <w:r w:rsidRPr="00FE2CFE">
        <w:rPr>
          <w:rFonts w:ascii="Open Sans" w:eastAsia="Times New Roman" w:hAnsi="Open Sans" w:cs="Open Sans"/>
          <w:color w:val="FF0000"/>
          <w:sz w:val="24"/>
          <w:szCs w:val="24"/>
          <w:bdr w:val="none" w:sz="0" w:space="0" w:color="auto" w:frame="1"/>
          <w:lang w:eastAsia="nl-NL"/>
        </w:rPr>
        <w:t>7. Afhaal- / retourneertijden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De afhaal-/ retourneertijden van springkussens en opblaasfiguren zijn:</w:t>
      </w:r>
      <w:r w:rsidRPr="00CB15A6">
        <w:rPr>
          <w:rFonts w:ascii="Open Sans" w:eastAsia="Times New Roman" w:hAnsi="Open Sans" w:cs="Open Sans"/>
          <w:color w:val="171717"/>
          <w:sz w:val="24"/>
          <w:szCs w:val="24"/>
          <w:lang w:eastAsia="nl-NL"/>
        </w:rPr>
        <w:br/>
      </w:r>
      <w:r w:rsidR="008941D4">
        <w:rPr>
          <w:rFonts w:ascii="Open Sans" w:eastAsia="Times New Roman" w:hAnsi="Open Sans" w:cs="Open Sans"/>
          <w:color w:val="333333"/>
          <w:sz w:val="24"/>
          <w:szCs w:val="24"/>
          <w:bdr w:val="none" w:sz="0" w:space="0" w:color="auto" w:frame="1"/>
          <w:lang w:eastAsia="nl-NL"/>
        </w:rPr>
        <w:t>Altijd in overleg met de huurder.</w:t>
      </w:r>
    </w:p>
    <w:p w14:paraId="1C1B04E2" w14:textId="77777777" w:rsidR="00CB15A6" w:rsidRPr="00CB15A6" w:rsidRDefault="00CB15A6" w:rsidP="00CB15A6">
      <w:pPr>
        <w:spacing w:after="0" w:line="240" w:lineRule="auto"/>
        <w:textAlignment w:val="baseline"/>
        <w:rPr>
          <w:rFonts w:ascii="Open Sans" w:eastAsia="Times New Roman" w:hAnsi="Open Sans" w:cs="Open Sans"/>
          <w:color w:val="171717"/>
          <w:sz w:val="24"/>
          <w:szCs w:val="24"/>
          <w:lang w:eastAsia="nl-NL"/>
        </w:rPr>
      </w:pPr>
      <w:r w:rsidRPr="00FE2CFE">
        <w:rPr>
          <w:rFonts w:ascii="Open Sans" w:eastAsia="Times New Roman" w:hAnsi="Open Sans" w:cs="Open Sans"/>
          <w:color w:val="FF0000"/>
          <w:sz w:val="24"/>
          <w:szCs w:val="24"/>
          <w:bdr w:val="none" w:sz="0" w:space="0" w:color="auto" w:frame="1"/>
          <w:lang w:eastAsia="nl-NL"/>
        </w:rPr>
        <w:t>8. Materialen vuil retour</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De producten kunt u eventueel met een natte doek reinigen.</w:t>
      </w:r>
      <w:r w:rsidRPr="00CB15A6">
        <w:rPr>
          <w:rFonts w:ascii="Open Sans" w:eastAsia="Times New Roman" w:hAnsi="Open Sans" w:cs="Open Sans"/>
          <w:color w:val="171717"/>
          <w:sz w:val="24"/>
          <w:szCs w:val="24"/>
          <w:lang w:eastAsia="nl-NL"/>
        </w:rPr>
        <w:br/>
      </w:r>
      <w:r w:rsidRPr="00CB15A6">
        <w:rPr>
          <w:rFonts w:ascii="Open Sans" w:eastAsia="Times New Roman" w:hAnsi="Open Sans" w:cs="Open Sans"/>
          <w:color w:val="333333"/>
          <w:sz w:val="24"/>
          <w:szCs w:val="24"/>
          <w:bdr w:val="none" w:sz="0" w:space="0" w:color="auto" w:frame="1"/>
          <w:lang w:eastAsia="nl-NL"/>
        </w:rPr>
        <w:t>Indien de producten erg vuil retour komen worden er schoonmaakkosten in rekening gebracht. Dit kan variëren van € 25,00 voor de opblaasfiguren tot € 50,00 voor de springkussens. Dat wordt dan verrekend met de borg.</w:t>
      </w:r>
      <w:r w:rsidRPr="00CB15A6">
        <w:rPr>
          <w:rFonts w:ascii="Open Sans" w:eastAsia="Times New Roman" w:hAnsi="Open Sans" w:cs="Open Sans"/>
          <w:color w:val="171717"/>
          <w:sz w:val="24"/>
          <w:szCs w:val="24"/>
          <w:lang w:eastAsia="nl-NL"/>
        </w:rPr>
        <w:br/>
        <w:t> </w:t>
      </w:r>
    </w:p>
    <w:p w14:paraId="53970AAC" w14:textId="77777777" w:rsidR="00CB15A6" w:rsidRPr="00CB15A6" w:rsidRDefault="00CB15A6" w:rsidP="00CB15A6">
      <w:pPr>
        <w:spacing w:after="0" w:line="240" w:lineRule="auto"/>
        <w:textAlignment w:val="baseline"/>
        <w:rPr>
          <w:rFonts w:ascii="Open Sans" w:eastAsia="Times New Roman" w:hAnsi="Open Sans" w:cs="Open Sans"/>
          <w:color w:val="171717"/>
          <w:sz w:val="24"/>
          <w:szCs w:val="24"/>
          <w:lang w:eastAsia="nl-NL"/>
        </w:rPr>
      </w:pPr>
      <w:r w:rsidRPr="00CB15A6">
        <w:rPr>
          <w:rFonts w:ascii="Open Sans" w:eastAsia="Times New Roman" w:hAnsi="Open Sans" w:cs="Open Sans"/>
          <w:color w:val="171717"/>
          <w:sz w:val="24"/>
          <w:szCs w:val="24"/>
          <w:lang w:eastAsia="nl-NL"/>
        </w:rPr>
        <w:t> </w:t>
      </w:r>
    </w:p>
    <w:p w14:paraId="648147A4" w14:textId="7E2DD814" w:rsidR="00CB15A6" w:rsidRDefault="00CB15A6" w:rsidP="00CB15A6">
      <w:pPr>
        <w:spacing w:after="0" w:line="240" w:lineRule="auto"/>
        <w:textAlignment w:val="baseline"/>
        <w:rPr>
          <w:rFonts w:ascii="Open Sans" w:eastAsia="Times New Roman" w:hAnsi="Open Sans" w:cs="Open Sans"/>
          <w:color w:val="FF0000"/>
          <w:sz w:val="24"/>
          <w:szCs w:val="24"/>
          <w:lang w:eastAsia="nl-NL"/>
        </w:rPr>
      </w:pPr>
      <w:r w:rsidRPr="005D542F">
        <w:rPr>
          <w:rFonts w:ascii="Open Sans" w:eastAsia="Times New Roman" w:hAnsi="Open Sans" w:cs="Open Sans"/>
          <w:color w:val="FF0000"/>
          <w:sz w:val="24"/>
          <w:szCs w:val="24"/>
          <w:lang w:eastAsia="nl-NL"/>
        </w:rPr>
        <w:t> </w:t>
      </w:r>
      <w:r w:rsidR="005D542F" w:rsidRPr="005D542F">
        <w:rPr>
          <w:rFonts w:ascii="Open Sans" w:eastAsia="Times New Roman" w:hAnsi="Open Sans" w:cs="Open Sans"/>
          <w:color w:val="FF0000"/>
          <w:sz w:val="24"/>
          <w:szCs w:val="24"/>
          <w:lang w:eastAsia="nl-NL"/>
        </w:rPr>
        <w:t>9. De huurprijs en waarborgsom</w:t>
      </w:r>
    </w:p>
    <w:p w14:paraId="33518476" w14:textId="24F76B8C" w:rsidR="005D542F" w:rsidRDefault="005D542F" w:rsidP="00CB15A6">
      <w:pPr>
        <w:spacing w:after="0" w:line="240" w:lineRule="auto"/>
        <w:textAlignment w:val="baseline"/>
        <w:rPr>
          <w:rFonts w:ascii="Open Sans" w:eastAsia="Times New Roman" w:hAnsi="Open Sans" w:cs="Open Sans"/>
          <w:sz w:val="24"/>
          <w:szCs w:val="24"/>
          <w:lang w:eastAsia="nl-NL"/>
        </w:rPr>
      </w:pPr>
      <w:r>
        <w:rPr>
          <w:rFonts w:ascii="Open Sans" w:eastAsia="Times New Roman" w:hAnsi="Open Sans" w:cs="Open Sans"/>
          <w:sz w:val="24"/>
          <w:szCs w:val="24"/>
          <w:lang w:eastAsia="nl-NL"/>
        </w:rPr>
        <w:t>Huurprijs bedraagt per dag: € …… en iedere volgende dag: € ………</w:t>
      </w:r>
    </w:p>
    <w:p w14:paraId="7BFE8751" w14:textId="2B92FE8C" w:rsidR="005D542F" w:rsidRDefault="005D542F" w:rsidP="00CB15A6">
      <w:pPr>
        <w:spacing w:after="0" w:line="240" w:lineRule="auto"/>
        <w:textAlignment w:val="baseline"/>
        <w:rPr>
          <w:rFonts w:ascii="Open Sans" w:eastAsia="Times New Roman" w:hAnsi="Open Sans" w:cs="Open Sans"/>
          <w:sz w:val="24"/>
          <w:szCs w:val="24"/>
          <w:lang w:eastAsia="nl-NL"/>
        </w:rPr>
      </w:pPr>
      <w:r>
        <w:rPr>
          <w:rFonts w:ascii="Open Sans" w:eastAsia="Times New Roman" w:hAnsi="Open Sans" w:cs="Open Sans"/>
          <w:sz w:val="24"/>
          <w:szCs w:val="24"/>
          <w:lang w:eastAsia="nl-NL"/>
        </w:rPr>
        <w:t>Waarborgsom is € 50,-</w:t>
      </w:r>
    </w:p>
    <w:p w14:paraId="39DED671" w14:textId="7FCC2A33" w:rsidR="005D542F" w:rsidRDefault="005D542F" w:rsidP="00CB15A6">
      <w:pPr>
        <w:spacing w:after="0" w:line="240" w:lineRule="auto"/>
        <w:textAlignment w:val="baseline"/>
        <w:rPr>
          <w:rFonts w:ascii="Open Sans" w:eastAsia="Times New Roman" w:hAnsi="Open Sans" w:cs="Open Sans"/>
          <w:sz w:val="24"/>
          <w:szCs w:val="24"/>
          <w:lang w:eastAsia="nl-NL"/>
        </w:rPr>
      </w:pPr>
      <w:r>
        <w:rPr>
          <w:rFonts w:ascii="Open Sans" w:eastAsia="Times New Roman" w:hAnsi="Open Sans" w:cs="Open Sans"/>
          <w:sz w:val="24"/>
          <w:szCs w:val="24"/>
          <w:lang w:eastAsia="nl-NL"/>
        </w:rPr>
        <w:t>De huurprijs en waarborgsom dient voor ingang huurdatum te zijn voldaan.</w:t>
      </w:r>
    </w:p>
    <w:p w14:paraId="6A7A83D0" w14:textId="77777777" w:rsidR="005D542F" w:rsidRDefault="005D542F" w:rsidP="00CB15A6">
      <w:pPr>
        <w:spacing w:after="0" w:line="240" w:lineRule="auto"/>
        <w:textAlignment w:val="baseline"/>
        <w:rPr>
          <w:rFonts w:ascii="Open Sans" w:eastAsia="Times New Roman" w:hAnsi="Open Sans" w:cs="Open Sans"/>
          <w:sz w:val="24"/>
          <w:szCs w:val="24"/>
          <w:lang w:eastAsia="nl-NL"/>
        </w:rPr>
      </w:pPr>
    </w:p>
    <w:p w14:paraId="51015C13" w14:textId="149F0242" w:rsidR="005D542F" w:rsidRDefault="005D542F" w:rsidP="00CB15A6">
      <w:pPr>
        <w:spacing w:after="0" w:line="240" w:lineRule="auto"/>
        <w:textAlignment w:val="baseline"/>
        <w:rPr>
          <w:rFonts w:ascii="Open Sans" w:eastAsia="Times New Roman" w:hAnsi="Open Sans" w:cs="Open Sans"/>
          <w:sz w:val="24"/>
          <w:szCs w:val="24"/>
          <w:lang w:eastAsia="nl-NL"/>
        </w:rPr>
      </w:pPr>
      <w:r>
        <w:rPr>
          <w:rFonts w:ascii="Open Sans" w:eastAsia="Times New Roman" w:hAnsi="Open Sans" w:cs="Open Sans"/>
          <w:sz w:val="24"/>
          <w:szCs w:val="24"/>
          <w:lang w:eastAsia="nl-NL"/>
        </w:rPr>
        <w:t>Opgemaakt in tweevoud</w:t>
      </w:r>
    </w:p>
    <w:p w14:paraId="5F186BEF" w14:textId="77777777" w:rsidR="005D542F" w:rsidRDefault="005D542F" w:rsidP="00CB15A6">
      <w:pPr>
        <w:spacing w:after="0" w:line="240" w:lineRule="auto"/>
        <w:textAlignment w:val="baseline"/>
        <w:rPr>
          <w:rFonts w:ascii="Open Sans" w:eastAsia="Times New Roman" w:hAnsi="Open Sans" w:cs="Open Sans"/>
          <w:sz w:val="24"/>
          <w:szCs w:val="24"/>
          <w:lang w:eastAsia="nl-NL"/>
        </w:rPr>
      </w:pPr>
    </w:p>
    <w:p w14:paraId="3C88816E" w14:textId="6BD55642" w:rsidR="005D542F" w:rsidRDefault="005D542F" w:rsidP="00CB15A6">
      <w:pPr>
        <w:spacing w:after="0" w:line="240" w:lineRule="auto"/>
        <w:textAlignment w:val="baseline"/>
        <w:rPr>
          <w:rFonts w:ascii="Open Sans" w:eastAsia="Times New Roman" w:hAnsi="Open Sans" w:cs="Open Sans"/>
          <w:sz w:val="24"/>
          <w:szCs w:val="24"/>
          <w:lang w:eastAsia="nl-NL"/>
        </w:rPr>
      </w:pPr>
      <w:r>
        <w:rPr>
          <w:rFonts w:ascii="Open Sans" w:eastAsia="Times New Roman" w:hAnsi="Open Sans" w:cs="Open Sans"/>
          <w:sz w:val="24"/>
          <w:szCs w:val="24"/>
          <w:lang w:eastAsia="nl-NL"/>
        </w:rPr>
        <w:t>Te Zeeland</w:t>
      </w:r>
      <w:r>
        <w:rPr>
          <w:rFonts w:ascii="Open Sans" w:eastAsia="Times New Roman" w:hAnsi="Open Sans" w:cs="Open Sans"/>
          <w:sz w:val="24"/>
          <w:szCs w:val="24"/>
          <w:lang w:eastAsia="nl-NL"/>
        </w:rPr>
        <w:tab/>
      </w:r>
      <w:r>
        <w:rPr>
          <w:rFonts w:ascii="Open Sans" w:eastAsia="Times New Roman" w:hAnsi="Open Sans" w:cs="Open Sans"/>
          <w:sz w:val="24"/>
          <w:szCs w:val="24"/>
          <w:lang w:eastAsia="nl-NL"/>
        </w:rPr>
        <w:tab/>
      </w:r>
      <w:r>
        <w:rPr>
          <w:rFonts w:ascii="Open Sans" w:eastAsia="Times New Roman" w:hAnsi="Open Sans" w:cs="Open Sans"/>
          <w:sz w:val="24"/>
          <w:szCs w:val="24"/>
          <w:lang w:eastAsia="nl-NL"/>
        </w:rPr>
        <w:tab/>
      </w:r>
      <w:r>
        <w:rPr>
          <w:rFonts w:ascii="Open Sans" w:eastAsia="Times New Roman" w:hAnsi="Open Sans" w:cs="Open Sans"/>
          <w:sz w:val="24"/>
          <w:szCs w:val="24"/>
          <w:lang w:eastAsia="nl-NL"/>
        </w:rPr>
        <w:tab/>
      </w:r>
      <w:r>
        <w:rPr>
          <w:rFonts w:ascii="Open Sans" w:eastAsia="Times New Roman" w:hAnsi="Open Sans" w:cs="Open Sans"/>
          <w:sz w:val="24"/>
          <w:szCs w:val="24"/>
          <w:lang w:eastAsia="nl-NL"/>
        </w:rPr>
        <w:tab/>
        <w:t>Datum:</w:t>
      </w:r>
    </w:p>
    <w:p w14:paraId="2B32C7F1" w14:textId="77777777" w:rsidR="005D542F" w:rsidRDefault="005D542F" w:rsidP="00CB15A6">
      <w:pPr>
        <w:spacing w:after="0" w:line="240" w:lineRule="auto"/>
        <w:textAlignment w:val="baseline"/>
        <w:rPr>
          <w:rFonts w:ascii="Open Sans" w:eastAsia="Times New Roman" w:hAnsi="Open Sans" w:cs="Open Sans"/>
          <w:sz w:val="24"/>
          <w:szCs w:val="24"/>
          <w:lang w:eastAsia="nl-NL"/>
        </w:rPr>
      </w:pPr>
    </w:p>
    <w:p w14:paraId="202DD574" w14:textId="501A519B" w:rsidR="005D542F" w:rsidRDefault="005D542F" w:rsidP="00CB15A6">
      <w:pPr>
        <w:spacing w:after="0" w:line="240" w:lineRule="auto"/>
        <w:textAlignment w:val="baseline"/>
        <w:rPr>
          <w:rFonts w:ascii="Open Sans" w:eastAsia="Times New Roman" w:hAnsi="Open Sans" w:cs="Open Sans"/>
          <w:sz w:val="24"/>
          <w:szCs w:val="24"/>
          <w:lang w:eastAsia="nl-NL"/>
        </w:rPr>
      </w:pPr>
      <w:r>
        <w:rPr>
          <w:rFonts w:ascii="Open Sans" w:eastAsia="Times New Roman" w:hAnsi="Open Sans" w:cs="Open Sans"/>
          <w:sz w:val="24"/>
          <w:szCs w:val="24"/>
          <w:lang w:eastAsia="nl-NL"/>
        </w:rPr>
        <w:t>Handtekening verhuurder</w:t>
      </w:r>
      <w:r>
        <w:rPr>
          <w:rFonts w:ascii="Open Sans" w:eastAsia="Times New Roman" w:hAnsi="Open Sans" w:cs="Open Sans"/>
          <w:sz w:val="24"/>
          <w:szCs w:val="24"/>
          <w:lang w:eastAsia="nl-NL"/>
        </w:rPr>
        <w:tab/>
      </w:r>
      <w:r>
        <w:rPr>
          <w:rFonts w:ascii="Open Sans" w:eastAsia="Times New Roman" w:hAnsi="Open Sans" w:cs="Open Sans"/>
          <w:sz w:val="24"/>
          <w:szCs w:val="24"/>
          <w:lang w:eastAsia="nl-NL"/>
        </w:rPr>
        <w:tab/>
      </w:r>
      <w:r>
        <w:rPr>
          <w:rFonts w:ascii="Open Sans" w:eastAsia="Times New Roman" w:hAnsi="Open Sans" w:cs="Open Sans"/>
          <w:sz w:val="24"/>
          <w:szCs w:val="24"/>
          <w:lang w:eastAsia="nl-NL"/>
        </w:rPr>
        <w:tab/>
        <w:t>Handtekening huurder</w:t>
      </w:r>
    </w:p>
    <w:p w14:paraId="62561068" w14:textId="77777777" w:rsidR="005D542F" w:rsidRDefault="005D542F" w:rsidP="00CB15A6">
      <w:pPr>
        <w:spacing w:after="0" w:line="240" w:lineRule="auto"/>
        <w:textAlignment w:val="baseline"/>
        <w:rPr>
          <w:rFonts w:ascii="Open Sans" w:eastAsia="Times New Roman" w:hAnsi="Open Sans" w:cs="Open Sans"/>
          <w:sz w:val="24"/>
          <w:szCs w:val="24"/>
          <w:lang w:eastAsia="nl-NL"/>
        </w:rPr>
      </w:pPr>
    </w:p>
    <w:p w14:paraId="5FB3E1A2" w14:textId="4F1DAE89" w:rsidR="005D542F" w:rsidRDefault="005D542F" w:rsidP="00CB15A6">
      <w:pPr>
        <w:spacing w:after="0" w:line="240" w:lineRule="auto"/>
        <w:textAlignment w:val="baseline"/>
        <w:rPr>
          <w:rFonts w:ascii="Open Sans" w:eastAsia="Times New Roman" w:hAnsi="Open Sans" w:cs="Open Sans"/>
          <w:sz w:val="24"/>
          <w:szCs w:val="24"/>
          <w:lang w:eastAsia="nl-NL"/>
        </w:rPr>
      </w:pPr>
    </w:p>
    <w:p w14:paraId="44F80723" w14:textId="662CEAC0" w:rsidR="005D542F" w:rsidRDefault="005D542F" w:rsidP="00CB15A6">
      <w:pPr>
        <w:spacing w:after="0" w:line="240" w:lineRule="auto"/>
        <w:textAlignment w:val="baseline"/>
        <w:rPr>
          <w:rFonts w:ascii="Open Sans" w:eastAsia="Times New Roman" w:hAnsi="Open Sans" w:cs="Open Sans"/>
          <w:sz w:val="24"/>
          <w:szCs w:val="24"/>
          <w:lang w:eastAsia="nl-NL"/>
        </w:rPr>
      </w:pPr>
      <w:r>
        <w:rPr>
          <w:rFonts w:ascii="Open Sans" w:eastAsia="Times New Roman" w:hAnsi="Open Sans" w:cs="Open Sans"/>
          <w:sz w:val="24"/>
          <w:szCs w:val="24"/>
          <w:lang w:eastAsia="nl-NL"/>
        </w:rPr>
        <w:t>…………………………………..</w:t>
      </w:r>
      <w:r>
        <w:rPr>
          <w:rFonts w:ascii="Open Sans" w:eastAsia="Times New Roman" w:hAnsi="Open Sans" w:cs="Open Sans"/>
          <w:sz w:val="24"/>
          <w:szCs w:val="24"/>
          <w:lang w:eastAsia="nl-NL"/>
        </w:rPr>
        <w:tab/>
      </w:r>
      <w:r>
        <w:rPr>
          <w:rFonts w:ascii="Open Sans" w:eastAsia="Times New Roman" w:hAnsi="Open Sans" w:cs="Open Sans"/>
          <w:sz w:val="24"/>
          <w:szCs w:val="24"/>
          <w:lang w:eastAsia="nl-NL"/>
        </w:rPr>
        <w:tab/>
      </w:r>
      <w:r>
        <w:rPr>
          <w:rFonts w:ascii="Open Sans" w:eastAsia="Times New Roman" w:hAnsi="Open Sans" w:cs="Open Sans"/>
          <w:sz w:val="24"/>
          <w:szCs w:val="24"/>
          <w:lang w:eastAsia="nl-NL"/>
        </w:rPr>
        <w:tab/>
      </w:r>
      <w:r>
        <w:rPr>
          <w:rFonts w:ascii="Open Sans" w:eastAsia="Times New Roman" w:hAnsi="Open Sans" w:cs="Open Sans"/>
          <w:sz w:val="24"/>
          <w:szCs w:val="24"/>
          <w:lang w:eastAsia="nl-NL"/>
        </w:rPr>
        <w:tab/>
        <w:t>……………………………………..</w:t>
      </w:r>
    </w:p>
    <w:p w14:paraId="1F7768CE" w14:textId="77777777" w:rsidR="005D542F" w:rsidRDefault="005D542F" w:rsidP="00CB15A6">
      <w:pPr>
        <w:spacing w:after="0" w:line="240" w:lineRule="auto"/>
        <w:textAlignment w:val="baseline"/>
        <w:rPr>
          <w:rFonts w:ascii="Open Sans" w:eastAsia="Times New Roman" w:hAnsi="Open Sans" w:cs="Open Sans"/>
          <w:sz w:val="24"/>
          <w:szCs w:val="24"/>
          <w:lang w:eastAsia="nl-NL"/>
        </w:rPr>
      </w:pPr>
    </w:p>
    <w:p w14:paraId="6871A617" w14:textId="31CAE82E" w:rsidR="005D542F" w:rsidRDefault="005D542F" w:rsidP="00CB15A6">
      <w:pPr>
        <w:spacing w:after="0" w:line="240" w:lineRule="auto"/>
        <w:textAlignment w:val="baseline"/>
        <w:rPr>
          <w:rFonts w:ascii="Open Sans" w:eastAsia="Times New Roman" w:hAnsi="Open Sans" w:cs="Open Sans"/>
          <w:sz w:val="24"/>
          <w:szCs w:val="24"/>
          <w:lang w:eastAsia="nl-NL"/>
        </w:rPr>
      </w:pPr>
      <w:r>
        <w:rPr>
          <w:rFonts w:ascii="Open Sans" w:eastAsia="Times New Roman" w:hAnsi="Open Sans" w:cs="Open Sans"/>
          <w:sz w:val="24"/>
          <w:szCs w:val="24"/>
          <w:lang w:eastAsia="nl-NL"/>
        </w:rPr>
        <w:t>Bijlage kopie legitimatiebewijs huurder</w:t>
      </w:r>
    </w:p>
    <w:p w14:paraId="5B4E3596" w14:textId="77777777" w:rsidR="005D542F" w:rsidRDefault="005D542F" w:rsidP="00CB15A6">
      <w:pPr>
        <w:spacing w:after="0" w:line="240" w:lineRule="auto"/>
        <w:textAlignment w:val="baseline"/>
        <w:rPr>
          <w:rFonts w:ascii="Open Sans" w:eastAsia="Times New Roman" w:hAnsi="Open Sans" w:cs="Open Sans"/>
          <w:sz w:val="24"/>
          <w:szCs w:val="24"/>
          <w:lang w:eastAsia="nl-NL"/>
        </w:rPr>
      </w:pPr>
    </w:p>
    <w:p w14:paraId="2EF263EA" w14:textId="77777777" w:rsidR="005D542F" w:rsidRDefault="005D542F" w:rsidP="00CB15A6">
      <w:pPr>
        <w:spacing w:after="0" w:line="240" w:lineRule="auto"/>
        <w:textAlignment w:val="baseline"/>
        <w:rPr>
          <w:rFonts w:ascii="Open Sans" w:eastAsia="Times New Roman" w:hAnsi="Open Sans" w:cs="Open Sans"/>
          <w:sz w:val="24"/>
          <w:szCs w:val="24"/>
          <w:lang w:eastAsia="nl-NL"/>
        </w:rPr>
      </w:pPr>
    </w:p>
    <w:p w14:paraId="40CFC082" w14:textId="42B88C01" w:rsidR="005D542F" w:rsidRPr="005D542F" w:rsidRDefault="005D542F" w:rsidP="00CB15A6">
      <w:pPr>
        <w:spacing w:after="0" w:line="240" w:lineRule="auto"/>
        <w:textAlignment w:val="baseline"/>
        <w:rPr>
          <w:rFonts w:ascii="Open Sans" w:eastAsia="Times New Roman" w:hAnsi="Open Sans" w:cs="Open Sans"/>
          <w:color w:val="FF0000"/>
          <w:sz w:val="24"/>
          <w:szCs w:val="24"/>
          <w:lang w:eastAsia="nl-NL"/>
        </w:rPr>
      </w:pPr>
      <w:r w:rsidRPr="005D542F">
        <w:rPr>
          <w:rFonts w:ascii="Open Sans" w:eastAsia="Times New Roman" w:hAnsi="Open Sans" w:cs="Open Sans"/>
          <w:color w:val="FF0000"/>
          <w:sz w:val="24"/>
          <w:szCs w:val="24"/>
          <w:lang w:eastAsia="nl-NL"/>
        </w:rPr>
        <w:t>Maashorst Verhuur</w:t>
      </w:r>
    </w:p>
    <w:p w14:paraId="72E46A80" w14:textId="521F4AF3" w:rsidR="005D542F" w:rsidRDefault="005D542F" w:rsidP="00CB15A6">
      <w:pPr>
        <w:spacing w:after="0" w:line="240" w:lineRule="auto"/>
        <w:textAlignment w:val="baseline"/>
        <w:rPr>
          <w:rFonts w:ascii="Open Sans" w:eastAsia="Times New Roman" w:hAnsi="Open Sans" w:cs="Open Sans"/>
          <w:sz w:val="24"/>
          <w:szCs w:val="24"/>
          <w:lang w:eastAsia="nl-NL"/>
        </w:rPr>
      </w:pPr>
      <w:proofErr w:type="spellStart"/>
      <w:r>
        <w:rPr>
          <w:rFonts w:ascii="Open Sans" w:eastAsia="Times New Roman" w:hAnsi="Open Sans" w:cs="Open Sans"/>
          <w:sz w:val="24"/>
          <w:szCs w:val="24"/>
          <w:lang w:eastAsia="nl-NL"/>
        </w:rPr>
        <w:t>Melkpad</w:t>
      </w:r>
      <w:proofErr w:type="spellEnd"/>
      <w:r>
        <w:rPr>
          <w:rFonts w:ascii="Open Sans" w:eastAsia="Times New Roman" w:hAnsi="Open Sans" w:cs="Open Sans"/>
          <w:sz w:val="24"/>
          <w:szCs w:val="24"/>
          <w:lang w:eastAsia="nl-NL"/>
        </w:rPr>
        <w:t xml:space="preserve"> 77</w:t>
      </w:r>
    </w:p>
    <w:p w14:paraId="1A0AD2FD" w14:textId="42DB8E4A" w:rsidR="005D542F" w:rsidRDefault="005D542F" w:rsidP="00CB15A6">
      <w:pPr>
        <w:spacing w:after="0" w:line="240" w:lineRule="auto"/>
        <w:textAlignment w:val="baseline"/>
        <w:rPr>
          <w:rFonts w:ascii="Open Sans" w:eastAsia="Times New Roman" w:hAnsi="Open Sans" w:cs="Open Sans"/>
          <w:sz w:val="24"/>
          <w:szCs w:val="24"/>
          <w:lang w:eastAsia="nl-NL"/>
        </w:rPr>
      </w:pPr>
      <w:r>
        <w:rPr>
          <w:rFonts w:ascii="Open Sans" w:eastAsia="Times New Roman" w:hAnsi="Open Sans" w:cs="Open Sans"/>
          <w:sz w:val="24"/>
          <w:szCs w:val="24"/>
          <w:lang w:eastAsia="nl-NL"/>
        </w:rPr>
        <w:t>5411GD Zeeland</w:t>
      </w:r>
    </w:p>
    <w:p w14:paraId="06C4CF20" w14:textId="7EBD3CC5" w:rsidR="005D542F" w:rsidRDefault="005D542F" w:rsidP="00CB15A6">
      <w:pPr>
        <w:spacing w:after="0" w:line="240" w:lineRule="auto"/>
        <w:textAlignment w:val="baseline"/>
        <w:rPr>
          <w:rFonts w:ascii="Open Sans" w:eastAsia="Times New Roman" w:hAnsi="Open Sans" w:cs="Open Sans"/>
          <w:sz w:val="24"/>
          <w:szCs w:val="24"/>
          <w:lang w:eastAsia="nl-NL"/>
        </w:rPr>
      </w:pPr>
      <w:r>
        <w:rPr>
          <w:rFonts w:ascii="Open Sans" w:eastAsia="Times New Roman" w:hAnsi="Open Sans" w:cs="Open Sans"/>
          <w:sz w:val="24"/>
          <w:szCs w:val="24"/>
          <w:lang w:eastAsia="nl-NL"/>
        </w:rPr>
        <w:t>06-13 62 48 70</w:t>
      </w:r>
    </w:p>
    <w:p w14:paraId="4640589F" w14:textId="6980674B" w:rsidR="005D542F" w:rsidRPr="005D542F" w:rsidRDefault="005D542F" w:rsidP="00CB15A6">
      <w:pPr>
        <w:spacing w:after="0" w:line="240" w:lineRule="auto"/>
        <w:textAlignment w:val="baseline"/>
        <w:rPr>
          <w:rFonts w:ascii="Open Sans" w:eastAsia="Times New Roman" w:hAnsi="Open Sans" w:cs="Open Sans"/>
          <w:sz w:val="24"/>
          <w:szCs w:val="24"/>
          <w:lang w:eastAsia="nl-NL"/>
        </w:rPr>
      </w:pPr>
      <w:r>
        <w:rPr>
          <w:rFonts w:ascii="Open Sans" w:eastAsia="Times New Roman" w:hAnsi="Open Sans" w:cs="Open Sans"/>
          <w:sz w:val="24"/>
          <w:szCs w:val="24"/>
          <w:lang w:eastAsia="nl-NL"/>
        </w:rPr>
        <w:t>maashorstverhuur@gmail.com</w:t>
      </w:r>
    </w:p>
    <w:p w14:paraId="4EA652A4" w14:textId="77777777" w:rsidR="00CB15A6" w:rsidRPr="00CB15A6" w:rsidRDefault="00CB15A6" w:rsidP="00CB15A6">
      <w:pPr>
        <w:spacing w:after="0" w:line="240" w:lineRule="auto"/>
        <w:textAlignment w:val="baseline"/>
        <w:rPr>
          <w:rFonts w:ascii="Open Sans" w:eastAsia="Times New Roman" w:hAnsi="Open Sans" w:cs="Open Sans"/>
          <w:color w:val="171717"/>
          <w:sz w:val="24"/>
          <w:szCs w:val="24"/>
          <w:lang w:eastAsia="nl-NL"/>
        </w:rPr>
      </w:pPr>
      <w:r w:rsidRPr="00CB15A6">
        <w:rPr>
          <w:rFonts w:ascii="Open Sans" w:eastAsia="Times New Roman" w:hAnsi="Open Sans" w:cs="Open Sans"/>
          <w:color w:val="171717"/>
          <w:sz w:val="24"/>
          <w:szCs w:val="24"/>
          <w:lang w:eastAsia="nl-NL"/>
        </w:rPr>
        <w:t> </w:t>
      </w:r>
    </w:p>
    <w:p w14:paraId="5DBD4547" w14:textId="77777777" w:rsidR="00CB15A6" w:rsidRPr="00CB15A6" w:rsidRDefault="00CB15A6" w:rsidP="00CB15A6">
      <w:pPr>
        <w:spacing w:after="0" w:line="240" w:lineRule="auto"/>
        <w:textAlignment w:val="baseline"/>
        <w:rPr>
          <w:rFonts w:ascii="Open Sans" w:eastAsia="Times New Roman" w:hAnsi="Open Sans" w:cs="Open Sans"/>
          <w:color w:val="171717"/>
          <w:sz w:val="24"/>
          <w:szCs w:val="24"/>
          <w:lang w:eastAsia="nl-NL"/>
        </w:rPr>
      </w:pPr>
      <w:r w:rsidRPr="00CB15A6">
        <w:rPr>
          <w:rFonts w:ascii="Open Sans" w:eastAsia="Times New Roman" w:hAnsi="Open Sans" w:cs="Open Sans"/>
          <w:color w:val="171717"/>
          <w:sz w:val="24"/>
          <w:szCs w:val="24"/>
          <w:lang w:eastAsia="nl-NL"/>
        </w:rPr>
        <w:t> </w:t>
      </w:r>
    </w:p>
    <w:p w14:paraId="41179D9E" w14:textId="77777777" w:rsidR="00CB15A6" w:rsidRPr="00CB15A6" w:rsidRDefault="00CB15A6" w:rsidP="00CB15A6">
      <w:pPr>
        <w:spacing w:after="0" w:line="240" w:lineRule="auto"/>
        <w:textAlignment w:val="baseline"/>
        <w:rPr>
          <w:rFonts w:ascii="Open Sans" w:eastAsia="Times New Roman" w:hAnsi="Open Sans" w:cs="Open Sans"/>
          <w:color w:val="171717"/>
          <w:sz w:val="24"/>
          <w:szCs w:val="24"/>
          <w:lang w:eastAsia="nl-NL"/>
        </w:rPr>
      </w:pPr>
      <w:r w:rsidRPr="00CB15A6">
        <w:rPr>
          <w:rFonts w:ascii="Open Sans" w:eastAsia="Times New Roman" w:hAnsi="Open Sans" w:cs="Open Sans"/>
          <w:color w:val="171717"/>
          <w:sz w:val="24"/>
          <w:szCs w:val="24"/>
          <w:lang w:eastAsia="nl-NL"/>
        </w:rPr>
        <w:t> </w:t>
      </w:r>
    </w:p>
    <w:p w14:paraId="64B42892" w14:textId="77777777" w:rsidR="005D542F" w:rsidRDefault="005D542F">
      <w:pPr>
        <w:rPr>
          <w:rFonts w:ascii="Open Sans" w:eastAsia="Times New Roman" w:hAnsi="Open Sans" w:cs="Open Sans"/>
          <w:color w:val="171717"/>
          <w:sz w:val="24"/>
          <w:szCs w:val="24"/>
          <w:lang w:eastAsia="nl-NL"/>
        </w:rPr>
      </w:pPr>
    </w:p>
    <w:p w14:paraId="403D8D7B" w14:textId="77777777" w:rsidR="005D542F" w:rsidRDefault="005D542F"/>
    <w:sectPr w:rsidR="005D54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A6"/>
    <w:rsid w:val="00330255"/>
    <w:rsid w:val="00373395"/>
    <w:rsid w:val="00570F74"/>
    <w:rsid w:val="005D542F"/>
    <w:rsid w:val="008941D4"/>
    <w:rsid w:val="00CB15A6"/>
    <w:rsid w:val="00E3790C"/>
    <w:rsid w:val="00FE2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95B1"/>
  <w15:chartTrackingRefBased/>
  <w15:docId w15:val="{DEF4D32D-1057-40C9-B75E-FD35C0E4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15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B15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B15A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B15A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CB15A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CB15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15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15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15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15A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CB15A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CB15A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CB15A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CB15A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CB15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15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15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15A6"/>
    <w:rPr>
      <w:rFonts w:eastAsiaTheme="majorEastAsia" w:cstheme="majorBidi"/>
      <w:color w:val="272727" w:themeColor="text1" w:themeTint="D8"/>
    </w:rPr>
  </w:style>
  <w:style w:type="paragraph" w:styleId="Titel">
    <w:name w:val="Title"/>
    <w:basedOn w:val="Standaard"/>
    <w:next w:val="Standaard"/>
    <w:link w:val="TitelChar"/>
    <w:uiPriority w:val="10"/>
    <w:qFormat/>
    <w:rsid w:val="00CB1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15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15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15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15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15A6"/>
    <w:rPr>
      <w:i/>
      <w:iCs/>
      <w:color w:val="404040" w:themeColor="text1" w:themeTint="BF"/>
    </w:rPr>
  </w:style>
  <w:style w:type="paragraph" w:styleId="Lijstalinea">
    <w:name w:val="List Paragraph"/>
    <w:basedOn w:val="Standaard"/>
    <w:uiPriority w:val="34"/>
    <w:qFormat/>
    <w:rsid w:val="00CB15A6"/>
    <w:pPr>
      <w:ind w:left="720"/>
      <w:contextualSpacing/>
    </w:pPr>
  </w:style>
  <w:style w:type="character" w:styleId="Intensievebenadrukking">
    <w:name w:val="Intense Emphasis"/>
    <w:basedOn w:val="Standaardalinea-lettertype"/>
    <w:uiPriority w:val="21"/>
    <w:qFormat/>
    <w:rsid w:val="00CB15A6"/>
    <w:rPr>
      <w:i/>
      <w:iCs/>
      <w:color w:val="2E74B5" w:themeColor="accent1" w:themeShade="BF"/>
    </w:rPr>
  </w:style>
  <w:style w:type="paragraph" w:styleId="Duidelijkcitaat">
    <w:name w:val="Intense Quote"/>
    <w:basedOn w:val="Standaard"/>
    <w:next w:val="Standaard"/>
    <w:link w:val="DuidelijkcitaatChar"/>
    <w:uiPriority w:val="30"/>
    <w:qFormat/>
    <w:rsid w:val="00CB15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B15A6"/>
    <w:rPr>
      <w:i/>
      <w:iCs/>
      <w:color w:val="2E74B5" w:themeColor="accent1" w:themeShade="BF"/>
    </w:rPr>
  </w:style>
  <w:style w:type="character" w:styleId="Intensieveverwijzing">
    <w:name w:val="Intense Reference"/>
    <w:basedOn w:val="Standaardalinea-lettertype"/>
    <w:uiPriority w:val="32"/>
    <w:qFormat/>
    <w:rsid w:val="00CB15A6"/>
    <w:rPr>
      <w:b/>
      <w:bCs/>
      <w:smallCaps/>
      <w:color w:val="2E74B5" w:themeColor="accent1" w:themeShade="BF"/>
      <w:spacing w:val="5"/>
    </w:rPr>
  </w:style>
  <w:style w:type="paragraph" w:styleId="Normaalweb">
    <w:name w:val="Normal (Web)"/>
    <w:basedOn w:val="Standaard"/>
    <w:uiPriority w:val="99"/>
    <w:semiHidden/>
    <w:unhideWhenUsed/>
    <w:rsid w:val="00CB15A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220586">
      <w:bodyDiv w:val="1"/>
      <w:marLeft w:val="0"/>
      <w:marRight w:val="0"/>
      <w:marTop w:val="0"/>
      <w:marBottom w:val="0"/>
      <w:divBdr>
        <w:top w:val="none" w:sz="0" w:space="0" w:color="auto"/>
        <w:left w:val="none" w:sz="0" w:space="0" w:color="auto"/>
        <w:bottom w:val="none" w:sz="0" w:space="0" w:color="auto"/>
        <w:right w:val="none" w:sz="0" w:space="0" w:color="auto"/>
      </w:divBdr>
      <w:divsChild>
        <w:div w:id="1050500201">
          <w:marLeft w:val="0"/>
          <w:marRight w:val="0"/>
          <w:marTop w:val="0"/>
          <w:marBottom w:val="0"/>
          <w:divBdr>
            <w:top w:val="none" w:sz="0" w:space="0" w:color="auto"/>
            <w:left w:val="none" w:sz="0" w:space="0" w:color="auto"/>
            <w:bottom w:val="none" w:sz="0" w:space="0" w:color="auto"/>
            <w:right w:val="none" w:sz="0" w:space="0" w:color="auto"/>
          </w:divBdr>
        </w:div>
        <w:div w:id="1652827874">
          <w:marLeft w:val="0"/>
          <w:marRight w:val="0"/>
          <w:marTop w:val="0"/>
          <w:marBottom w:val="450"/>
          <w:divBdr>
            <w:top w:val="none" w:sz="0" w:space="0" w:color="auto"/>
            <w:left w:val="none" w:sz="0" w:space="0" w:color="auto"/>
            <w:bottom w:val="none" w:sz="0" w:space="0" w:color="auto"/>
            <w:right w:val="none" w:sz="0" w:space="0" w:color="auto"/>
          </w:divBdr>
          <w:divsChild>
            <w:div w:id="10947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883</Words>
  <Characters>4860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van de Heuvel - Eureka Logistiek</dc:creator>
  <cp:keywords/>
  <dc:description/>
  <cp:lastModifiedBy>Danny van de Heuvel - Eureka Logistiek</cp:lastModifiedBy>
  <cp:revision>3</cp:revision>
  <dcterms:created xsi:type="dcterms:W3CDTF">2024-06-03T08:04:00Z</dcterms:created>
  <dcterms:modified xsi:type="dcterms:W3CDTF">2024-06-03T10:55:00Z</dcterms:modified>
</cp:coreProperties>
</file>